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8" w:rsidRPr="005D61E0" w:rsidRDefault="005D61E0" w:rsidP="005D61E0">
      <w:pPr>
        <w:jc w:val="center"/>
        <w:rPr>
          <w:rFonts w:asciiTheme="minorHAnsi" w:hAnsiTheme="minorHAnsi" w:cs="Comic Sans MS"/>
          <w:b/>
          <w:i/>
          <w:sz w:val="52"/>
          <w:szCs w:val="28"/>
        </w:rPr>
      </w:pPr>
      <w:r w:rsidRPr="005D61E0">
        <w:rPr>
          <w:rFonts w:asciiTheme="minorHAnsi" w:hAnsiTheme="minorHAnsi" w:cs="Comic Sans MS"/>
          <w:b/>
          <w:i/>
          <w:noProof/>
          <w:sz w:val="5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142874</wp:posOffset>
            </wp:positionH>
            <wp:positionV relativeFrom="paragraph">
              <wp:posOffset>-377825</wp:posOffset>
            </wp:positionV>
            <wp:extent cx="1084919" cy="819150"/>
            <wp:effectExtent l="19050" t="0" r="931" b="0"/>
            <wp:wrapNone/>
            <wp:docPr id="1" name="Image 0" descr="logo Lémi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émifil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888" w:rsidRPr="005D61E0">
        <w:rPr>
          <w:rFonts w:asciiTheme="minorHAnsi" w:hAnsiTheme="minorHAnsi" w:cs="Comic Sans MS"/>
          <w:b/>
          <w:i/>
          <w:sz w:val="52"/>
          <w:szCs w:val="28"/>
        </w:rPr>
        <w:t>Dans la Basse-cour</w:t>
      </w:r>
    </w:p>
    <w:p w:rsidR="005D61E0" w:rsidRPr="005D61E0" w:rsidRDefault="005D61E0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>(La poulette)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</w:p>
    <w:p w:rsidR="00EE4888" w:rsidRPr="005D61E0" w:rsidRDefault="00EE4888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>Petite poulette caquète</w:t>
      </w:r>
    </w:p>
    <w:p w:rsidR="00EE4888" w:rsidRPr="005D61E0" w:rsidRDefault="00EE4888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>Elle cherche son jeune poussin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Serait-il caché dans le foin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Avec son amie la canette ?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Tous deux sont en grande causette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Allons gouter ce picotin</w:t>
      </w:r>
    </w:p>
    <w:p w:rsidR="00EE4888" w:rsidRPr="005D61E0" w:rsidRDefault="00EE4888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>Petite poulette caquète</w:t>
      </w:r>
    </w:p>
    <w:p w:rsidR="00EE4888" w:rsidRPr="005D61E0" w:rsidRDefault="00EE4888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>Elle cherche son jeune poussin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Je les ai vu</w:t>
      </w:r>
      <w:r w:rsidR="009675B5" w:rsidRPr="005D61E0">
        <w:rPr>
          <w:rFonts w:asciiTheme="minorHAnsi" w:hAnsiTheme="minorHAnsi" w:cs="Comic Sans MS"/>
          <w:sz w:val="52"/>
          <w:szCs w:val="28"/>
        </w:rPr>
        <w:t>s</w:t>
      </w:r>
      <w:r w:rsidRPr="005D61E0">
        <w:rPr>
          <w:rFonts w:asciiTheme="minorHAnsi" w:hAnsiTheme="minorHAnsi" w:cs="Comic Sans MS"/>
          <w:sz w:val="52"/>
          <w:szCs w:val="28"/>
        </w:rPr>
        <w:t xml:space="preserve"> sous la charrette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Là se cache aussi le lapin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>Tous trois entonnent ce refrain :</w:t>
      </w:r>
    </w:p>
    <w:p w:rsidR="00EE4888" w:rsidRPr="005D61E0" w:rsidRDefault="00EE4888">
      <w:pPr>
        <w:jc w:val="center"/>
        <w:rPr>
          <w:rFonts w:asciiTheme="minorHAnsi" w:hAnsiTheme="minorHAnsi" w:cs="Comic Sans MS"/>
          <w:sz w:val="52"/>
          <w:szCs w:val="28"/>
        </w:rPr>
      </w:pPr>
      <w:r w:rsidRPr="005D61E0">
        <w:rPr>
          <w:rFonts w:asciiTheme="minorHAnsi" w:hAnsiTheme="minorHAnsi" w:cs="Comic Sans MS"/>
          <w:sz w:val="52"/>
          <w:szCs w:val="28"/>
        </w:rPr>
        <w:t xml:space="preserve">C’est nous la joyeuse triplette </w:t>
      </w:r>
    </w:p>
    <w:p w:rsidR="00EE4888" w:rsidRPr="005D61E0" w:rsidRDefault="00EE4888">
      <w:pPr>
        <w:jc w:val="center"/>
        <w:rPr>
          <w:rFonts w:asciiTheme="minorHAnsi" w:hAnsiTheme="minorHAnsi" w:cs="Comic Sans MS"/>
          <w:i/>
          <w:sz w:val="52"/>
          <w:szCs w:val="28"/>
        </w:rPr>
      </w:pPr>
      <w:r w:rsidRPr="005D61E0">
        <w:rPr>
          <w:rFonts w:asciiTheme="minorHAnsi" w:hAnsiTheme="minorHAnsi" w:cs="Comic Sans MS"/>
          <w:i/>
          <w:sz w:val="52"/>
          <w:szCs w:val="28"/>
        </w:rPr>
        <w:t xml:space="preserve">Petite poulette caquète </w:t>
      </w:r>
    </w:p>
    <w:p w:rsidR="00EE4888" w:rsidRPr="009675B5" w:rsidRDefault="00EE4888">
      <w:pPr>
        <w:rPr>
          <w:rFonts w:ascii="Comic Sans MS" w:hAnsi="Comic Sans MS" w:cs="Comic Sans MS"/>
          <w:sz w:val="28"/>
          <w:szCs w:val="28"/>
        </w:rPr>
      </w:pPr>
    </w:p>
    <w:p w:rsidR="00EE4888" w:rsidRDefault="00F27499">
      <w:pPr>
        <w:jc w:val="center"/>
        <w:rPr>
          <w:rFonts w:ascii="Comic Sans MS" w:hAnsi="Comic Sans MS" w:cs="Comic Sans MS"/>
          <w:i/>
          <w:sz w:val="40"/>
          <w:szCs w:val="28"/>
        </w:rPr>
      </w:pPr>
      <w:r w:rsidRPr="005D61E0">
        <w:rPr>
          <w:rFonts w:ascii="Comic Sans MS" w:hAnsi="Comic Sans MS" w:cs="Comic Sans MS"/>
          <w:i/>
          <w:sz w:val="40"/>
          <w:szCs w:val="28"/>
        </w:rPr>
        <w:t>Marino</w:t>
      </w:r>
    </w:p>
    <w:p w:rsidR="005D61E0" w:rsidRPr="005D61E0" w:rsidRDefault="005D61E0">
      <w:pPr>
        <w:jc w:val="center"/>
        <w:rPr>
          <w:rFonts w:ascii="Comic Sans MS" w:hAnsi="Comic Sans MS" w:cs="Comic Sans MS"/>
          <w:i/>
          <w:sz w:val="40"/>
          <w:szCs w:val="28"/>
        </w:rPr>
      </w:pPr>
    </w:p>
    <w:p w:rsidR="005D61E0" w:rsidRPr="00EB4ABE" w:rsidRDefault="005D61E0">
      <w:pPr>
        <w:jc w:val="center"/>
        <w:rPr>
          <w:rFonts w:ascii="Comic Sans MS" w:hAnsi="Comic Sans MS" w:cs="Comic Sans MS"/>
          <w:i/>
          <w:sz w:val="36"/>
          <w:szCs w:val="28"/>
        </w:rPr>
      </w:pPr>
      <w:r w:rsidRPr="00EB4ABE">
        <w:rPr>
          <w:rFonts w:ascii="Comic Sans MS" w:hAnsi="Comic Sans MS" w:cs="Comic Sans MS"/>
          <w:i/>
          <w:sz w:val="36"/>
          <w:szCs w:val="28"/>
        </w:rPr>
        <w:t>Obtient un 1</w:t>
      </w:r>
      <w:r w:rsidRPr="00EB4ABE">
        <w:rPr>
          <w:rFonts w:ascii="Comic Sans MS" w:hAnsi="Comic Sans MS" w:cs="Comic Sans MS"/>
          <w:i/>
          <w:sz w:val="36"/>
          <w:szCs w:val="28"/>
          <w:vertAlign w:val="superscript"/>
        </w:rPr>
        <w:t>er</w:t>
      </w:r>
      <w:r w:rsidRPr="00EB4ABE">
        <w:rPr>
          <w:rFonts w:ascii="Comic Sans MS" w:hAnsi="Comic Sans MS" w:cs="Comic Sans MS"/>
          <w:i/>
          <w:sz w:val="36"/>
          <w:szCs w:val="28"/>
        </w:rPr>
        <w:t xml:space="preserve"> Accessit « section Ronde</w:t>
      </w:r>
      <w:r w:rsidR="00EB4ABE" w:rsidRPr="00EB4ABE">
        <w:rPr>
          <w:rFonts w:ascii="Comic Sans MS" w:hAnsi="Comic Sans MS" w:cs="Comic Sans MS"/>
          <w:i/>
          <w:sz w:val="36"/>
          <w:szCs w:val="28"/>
        </w:rPr>
        <w:t>l</w:t>
      </w:r>
      <w:r w:rsidRPr="00EB4ABE">
        <w:rPr>
          <w:rFonts w:ascii="Comic Sans MS" w:hAnsi="Comic Sans MS" w:cs="Comic Sans MS"/>
          <w:i/>
          <w:sz w:val="36"/>
          <w:szCs w:val="28"/>
        </w:rPr>
        <w:t> »</w:t>
      </w:r>
    </w:p>
    <w:p w:rsidR="005D61E0" w:rsidRPr="00EB4ABE" w:rsidRDefault="005D61E0">
      <w:pPr>
        <w:jc w:val="center"/>
        <w:rPr>
          <w:rFonts w:ascii="Comic Sans MS" w:hAnsi="Comic Sans MS" w:cs="Comic Sans MS"/>
          <w:i/>
          <w:sz w:val="36"/>
          <w:szCs w:val="28"/>
        </w:rPr>
      </w:pPr>
      <w:r w:rsidRPr="00EB4ABE">
        <w:rPr>
          <w:rFonts w:ascii="Comic Sans MS" w:hAnsi="Comic Sans MS" w:cs="Comic Sans MS"/>
          <w:i/>
          <w:sz w:val="36"/>
          <w:szCs w:val="28"/>
        </w:rPr>
        <w:t>Au concours littéraire international 2015 des ALF</w:t>
      </w:r>
      <w:r w:rsidRPr="00EB4ABE">
        <w:rPr>
          <w:rFonts w:ascii="Comic Sans MS" w:hAnsi="Comic Sans MS" w:cs="Comic Sans MS"/>
          <w:i/>
          <w:sz w:val="36"/>
          <w:szCs w:val="28"/>
        </w:rPr>
        <w:tab/>
      </w:r>
    </w:p>
    <w:sectPr w:rsidR="005D61E0" w:rsidRPr="00EB4ABE" w:rsidSect="009675B5">
      <w:headerReference w:type="default" r:id="rId7"/>
      <w:footerReference w:type="default" r:id="rId8"/>
      <w:pgSz w:w="11899" w:h="16836"/>
      <w:pgMar w:top="720" w:right="720" w:bottom="720" w:left="720" w:header="720" w:footer="863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CF" w:rsidRDefault="004045CF" w:rsidP="00EE4888">
      <w:r>
        <w:separator/>
      </w:r>
    </w:p>
  </w:endnote>
  <w:endnote w:type="continuationSeparator" w:id="0">
    <w:p w:rsidR="004045CF" w:rsidRDefault="004045CF" w:rsidP="00EE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88" w:rsidRDefault="00EE4888">
    <w:pPr>
      <w:tabs>
        <w:tab w:val="center" w:pos="4320"/>
        <w:tab w:val="right" w:pos="8640"/>
      </w:tabs>
      <w:rPr>
        <w:kern w:val="0"/>
      </w:rPr>
    </w:pPr>
  </w:p>
  <w:p w:rsidR="00EE4888" w:rsidRDefault="00EE48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CF" w:rsidRDefault="004045CF" w:rsidP="00EE4888">
      <w:r>
        <w:separator/>
      </w:r>
    </w:p>
  </w:footnote>
  <w:footnote w:type="continuationSeparator" w:id="0">
    <w:p w:rsidR="004045CF" w:rsidRDefault="004045CF" w:rsidP="00EE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88" w:rsidRDefault="00EE4888">
    <w:pPr>
      <w:tabs>
        <w:tab w:val="center" w:pos="4320"/>
        <w:tab w:val="right" w:pos="8640"/>
      </w:tabs>
      <w:rPr>
        <w:kern w:val="0"/>
      </w:rPr>
    </w:pPr>
  </w:p>
  <w:p w:rsidR="00EE4888" w:rsidRDefault="00EE488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E4888"/>
    <w:rsid w:val="000A271E"/>
    <w:rsid w:val="00372E17"/>
    <w:rsid w:val="004045CF"/>
    <w:rsid w:val="00432405"/>
    <w:rsid w:val="005D61E0"/>
    <w:rsid w:val="009675B5"/>
    <w:rsid w:val="00B4052C"/>
    <w:rsid w:val="00C357D7"/>
    <w:rsid w:val="00CE15A4"/>
    <w:rsid w:val="00D0490F"/>
    <w:rsid w:val="00EB4ABE"/>
    <w:rsid w:val="00EE4888"/>
    <w:rsid w:val="00F2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0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75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75B5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675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5B5"/>
    <w:rPr>
      <w:rFonts w:ascii="Times New Roman" w:hAnsi="Times New Roman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1E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2015-04-29T07:50:00Z</dcterms:created>
  <dcterms:modified xsi:type="dcterms:W3CDTF">2015-04-29T07:50:00Z</dcterms:modified>
</cp:coreProperties>
</file>